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3"/>
      </w:tblGrid>
      <w:tr w:rsidR="006D4419" w:rsidTr="00F96BA9">
        <w:tc>
          <w:tcPr>
            <w:tcW w:w="6521" w:type="dxa"/>
            <w:vMerge w:val="restart"/>
          </w:tcPr>
          <w:p w:rsidR="006D4419" w:rsidRDefault="006D4419" w:rsidP="00817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ĐOÀN </w:t>
            </w:r>
            <w:r w:rsidR="00F96BA9">
              <w:rPr>
                <w:rFonts w:ascii="Times New Roman" w:hAnsi="Times New Roman"/>
              </w:rPr>
              <w:t>TRƯỜNG ĐH KINH TẾ</w:t>
            </w:r>
          </w:p>
          <w:p w:rsidR="006D4419" w:rsidRPr="007965EE" w:rsidRDefault="006D4419" w:rsidP="00817A27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 xml:space="preserve">BCH </w:t>
            </w:r>
            <w:r w:rsidR="00F96BA9">
              <w:rPr>
                <w:rFonts w:ascii="Times New Roman" w:hAnsi="Times New Roman"/>
                <w:b/>
              </w:rPr>
              <w:t>LCĐ KHOA QUẢN TRỊ KINH DOANH</w:t>
            </w:r>
          </w:p>
          <w:p w:rsidR="006D4419" w:rsidRDefault="006D4419" w:rsidP="00817A27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F96BA9" w:rsidRDefault="00F96BA9" w:rsidP="00F96B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43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439E" w:rsidRPr="0048439E">
              <w:rPr>
                <w:rFonts w:ascii="Times New Roman" w:hAnsi="Times New Roman"/>
                <w:i/>
                <w:sz w:val="24"/>
                <w:szCs w:val="24"/>
              </w:rPr>
              <w:t xml:space="preserve">“V/v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đề nghị cấp giấy chứng nhận cho</w:t>
            </w:r>
          </w:p>
          <w:p w:rsidR="0048439E" w:rsidRPr="00BE316E" w:rsidRDefault="00F96BA9" w:rsidP="00F96BA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ĐVTN tham gia chương trình Tình nguyện Đông</w:t>
            </w:r>
            <w:r w:rsidR="0048439E" w:rsidRPr="0048439E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  <w:tc>
          <w:tcPr>
            <w:tcW w:w="4253" w:type="dxa"/>
          </w:tcPr>
          <w:p w:rsidR="006D4419" w:rsidRPr="007965EE" w:rsidRDefault="006D4419" w:rsidP="00817A27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6B8D6" wp14:editId="1D7DE14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9AD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6D4419" w:rsidTr="00F96BA9">
        <w:tc>
          <w:tcPr>
            <w:tcW w:w="6521" w:type="dxa"/>
            <w:vMerge/>
          </w:tcPr>
          <w:p w:rsidR="006D4419" w:rsidRDefault="006D4419" w:rsidP="00817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6D4419" w:rsidRDefault="006D4419" w:rsidP="00817A27">
            <w:pPr>
              <w:jc w:val="right"/>
              <w:rPr>
                <w:rFonts w:ascii="Times New Roman" w:hAnsi="Times New Roman"/>
              </w:rPr>
            </w:pPr>
          </w:p>
        </w:tc>
      </w:tr>
      <w:tr w:rsidR="006D4419" w:rsidTr="00F96BA9">
        <w:tc>
          <w:tcPr>
            <w:tcW w:w="6521" w:type="dxa"/>
            <w:vMerge/>
          </w:tcPr>
          <w:p w:rsidR="006D4419" w:rsidRDefault="006D4419" w:rsidP="00817A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6D4419" w:rsidRPr="007965EE" w:rsidRDefault="006D4419" w:rsidP="00817A27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D4419" w:rsidRPr="007965EE" w:rsidRDefault="00F96BA9" w:rsidP="00B00738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Đà Nẵng, ngày … tháng … </w:t>
            </w:r>
            <w:r w:rsidR="00146EC9">
              <w:rPr>
                <w:rFonts w:ascii="Times New Roman" w:hAnsi="Times New Roman"/>
                <w:i/>
                <w:sz w:val="26"/>
                <w:szCs w:val="26"/>
              </w:rPr>
              <w:t>năm 2015</w:t>
            </w:r>
          </w:p>
        </w:tc>
      </w:tr>
    </w:tbl>
    <w:p w:rsidR="007F61CC" w:rsidRDefault="00B22478" w:rsidP="00B22478">
      <w:pPr>
        <w:spacing w:before="480" w:after="24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F646C9" w:rsidRPr="00F646C9">
        <w:rPr>
          <w:rFonts w:ascii="Times New Roman" w:hAnsi="Times New Roman"/>
          <w:b/>
          <w:i/>
        </w:rPr>
        <w:t>Kính gửi:</w:t>
      </w:r>
      <w:r w:rsidR="00F646C9">
        <w:rPr>
          <w:rFonts w:ascii="Times New Roman" w:hAnsi="Times New Roman"/>
        </w:rPr>
        <w:tab/>
      </w:r>
      <w:r w:rsidR="00F96BA9">
        <w:rPr>
          <w:rFonts w:ascii="Times New Roman" w:hAnsi="Times New Roman"/>
          <w:b/>
        </w:rPr>
        <w:t>Ban Thường vụ Đoàn Trường Đại học Kinh tế</w:t>
      </w:r>
    </w:p>
    <w:p w:rsidR="00825FEF" w:rsidRDefault="00C830E8" w:rsidP="00D41DC7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Thực hiện chương trình Công tác Đoàn và phong trào thanh n</w:t>
      </w:r>
      <w:r w:rsidR="00F96BA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ên năm học 2014 </w:t>
      </w:r>
      <w:r w:rsidR="00F96BA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2015</w:t>
      </w:r>
      <w:r w:rsidR="00F96BA9">
        <w:rPr>
          <w:rFonts w:ascii="Times New Roman" w:hAnsi="Times New Roman"/>
        </w:rPr>
        <w:t xml:space="preserve"> của Liên chi Đoàn khoa Quản trị Kinh doanh</w:t>
      </w:r>
      <w:r w:rsidR="00FE3B8E">
        <w:rPr>
          <w:rFonts w:ascii="Times New Roman" w:hAnsi="Times New Roman"/>
        </w:rPr>
        <w:t>;</w:t>
      </w:r>
      <w:r w:rsidR="00D77A39">
        <w:rPr>
          <w:rFonts w:ascii="Times New Roman" w:hAnsi="Times New Roman"/>
        </w:rPr>
        <w:t xml:space="preserve"> </w:t>
      </w:r>
      <w:r w:rsidR="0039452F">
        <w:rPr>
          <w:rFonts w:ascii="Times New Roman" w:hAnsi="Times New Roman"/>
        </w:rPr>
        <w:t xml:space="preserve">căn cứ kết quả thực hiện chương trình </w:t>
      </w:r>
      <w:r w:rsidR="00F96BA9">
        <w:rPr>
          <w:rFonts w:ascii="Times New Roman" w:hAnsi="Times New Roman"/>
        </w:rPr>
        <w:t xml:space="preserve">Tình nguyện Đông “ABC”; </w:t>
      </w:r>
      <w:r w:rsidR="0039452F">
        <w:rPr>
          <w:rFonts w:ascii="Times New Roman" w:hAnsi="Times New Roman"/>
        </w:rPr>
        <w:t xml:space="preserve">nhằm ghi nhận, biểu dương những ĐVTN đã tham gia và có đóng góp cho chương trình, </w:t>
      </w:r>
      <w:r w:rsidR="00EC6662">
        <w:rPr>
          <w:rFonts w:ascii="Times New Roman" w:hAnsi="Times New Roman"/>
        </w:rPr>
        <w:t xml:space="preserve">Ban Chấp hành </w:t>
      </w:r>
      <w:r w:rsidR="00F96BA9">
        <w:rPr>
          <w:rFonts w:ascii="Times New Roman" w:hAnsi="Times New Roman"/>
        </w:rPr>
        <w:t xml:space="preserve">Liên chi </w:t>
      </w:r>
      <w:r w:rsidR="00825FEF">
        <w:rPr>
          <w:rFonts w:ascii="Times New Roman" w:hAnsi="Times New Roman"/>
        </w:rPr>
        <w:t xml:space="preserve">Đoàn </w:t>
      </w:r>
      <w:r w:rsidR="00F96BA9">
        <w:rPr>
          <w:rFonts w:ascii="Times New Roman" w:hAnsi="Times New Roman"/>
        </w:rPr>
        <w:t>khoa Quản trị kinh doanh</w:t>
      </w:r>
      <w:r w:rsidR="001F4F1D">
        <w:rPr>
          <w:rFonts w:ascii="Times New Roman" w:hAnsi="Times New Roman"/>
        </w:rPr>
        <w:t xml:space="preserve"> </w:t>
      </w:r>
      <w:r w:rsidR="00F96BA9">
        <w:rPr>
          <w:rFonts w:ascii="Times New Roman" w:hAnsi="Times New Roman"/>
        </w:rPr>
        <w:t xml:space="preserve">kính đề nghị Ban Thường vụ Đoàn </w:t>
      </w:r>
      <w:r w:rsidR="001963D5">
        <w:rPr>
          <w:rFonts w:ascii="Times New Roman" w:hAnsi="Times New Roman"/>
        </w:rPr>
        <w:t>T</w:t>
      </w:r>
      <w:r w:rsidR="00F96BA9">
        <w:rPr>
          <w:rFonts w:ascii="Times New Roman" w:hAnsi="Times New Roman"/>
        </w:rPr>
        <w:t xml:space="preserve">rường Đại học Kinh tế </w:t>
      </w:r>
      <w:r w:rsidR="0063249E">
        <w:rPr>
          <w:rFonts w:ascii="Times New Roman" w:hAnsi="Times New Roman"/>
        </w:rPr>
        <w:t xml:space="preserve">- ĐHĐN </w:t>
      </w:r>
      <w:r w:rsidR="0039452F">
        <w:rPr>
          <w:rFonts w:ascii="Times New Roman" w:hAnsi="Times New Roman"/>
        </w:rPr>
        <w:t xml:space="preserve">cấp giấy chứng nhận tham gia chương trình cho các </w:t>
      </w:r>
      <w:r w:rsidR="001963D5">
        <w:rPr>
          <w:rFonts w:ascii="Times New Roman" w:hAnsi="Times New Roman"/>
        </w:rPr>
        <w:t xml:space="preserve">đồng chí </w:t>
      </w:r>
      <w:r w:rsidR="00754BD9">
        <w:rPr>
          <w:rFonts w:ascii="Times New Roman" w:hAnsi="Times New Roman"/>
        </w:rPr>
        <w:t>có tên trong danh sách kèm theo.</w:t>
      </w:r>
    </w:p>
    <w:p w:rsidR="00754BD9" w:rsidRDefault="00754BD9" w:rsidP="00D41DC7">
      <w:pPr>
        <w:spacing w:before="120" w:after="120" w:line="288" w:lineRule="auto"/>
        <w:ind w:firstLine="709"/>
        <w:jc w:val="both"/>
        <w:rPr>
          <w:rFonts w:ascii="Times New Roman" w:hAnsi="Times New Roman"/>
        </w:rPr>
      </w:pPr>
      <w:r w:rsidRPr="000C34FA">
        <w:rPr>
          <w:rFonts w:ascii="Times New Roman" w:hAnsi="Times New Roman"/>
        </w:rPr>
        <w:t xml:space="preserve">Vì phong trào của Tuổi trẻ </w:t>
      </w:r>
      <w:r>
        <w:rPr>
          <w:rFonts w:ascii="Times New Roman" w:hAnsi="Times New Roman"/>
        </w:rPr>
        <w:t xml:space="preserve">Trường </w:t>
      </w:r>
      <w:r w:rsidRPr="000C34FA">
        <w:rPr>
          <w:rFonts w:ascii="Times New Roman" w:hAnsi="Times New Roman" w:hint="eastAsia"/>
        </w:rPr>
        <w:t>Đ</w:t>
      </w:r>
      <w:r w:rsidRPr="000C34FA">
        <w:rPr>
          <w:rFonts w:ascii="Times New Roman" w:hAnsi="Times New Roman"/>
        </w:rPr>
        <w:t xml:space="preserve">ại học </w:t>
      </w:r>
      <w:r>
        <w:rPr>
          <w:rFonts w:ascii="Times New Roman" w:hAnsi="Times New Roman"/>
        </w:rPr>
        <w:t>Kinh tế</w:t>
      </w:r>
      <w:r w:rsidRPr="000C34FA">
        <w:rPr>
          <w:rFonts w:ascii="Times New Roman" w:hAnsi="Times New Roman"/>
        </w:rPr>
        <w:t xml:space="preserve"> nói chung, tuổi trẻ </w:t>
      </w:r>
      <w:r w:rsidR="00833E28">
        <w:rPr>
          <w:rFonts w:ascii="Times New Roman" w:hAnsi="Times New Roman"/>
        </w:rPr>
        <w:t>Liên chi Đoàn khoa Quản trị kinh doanh</w:t>
      </w:r>
      <w:r w:rsidRPr="000C34FA">
        <w:rPr>
          <w:rFonts w:ascii="Times New Roman" w:hAnsi="Times New Roman"/>
        </w:rPr>
        <w:t xml:space="preserve"> nói riêng, </w:t>
      </w:r>
      <w:r>
        <w:rPr>
          <w:rFonts w:ascii="Times New Roman" w:hAnsi="Times New Roman"/>
        </w:rPr>
        <w:t xml:space="preserve">Ban Chấp hành </w:t>
      </w:r>
      <w:r w:rsidR="00617AE3">
        <w:rPr>
          <w:rFonts w:ascii="Times New Roman" w:hAnsi="Times New Roman"/>
        </w:rPr>
        <w:t>Liên chi Đoàn khoa Quản trị kinh doanh</w:t>
      </w:r>
      <w:r w:rsidRPr="000C34FA">
        <w:rPr>
          <w:rFonts w:ascii="Times New Roman" w:hAnsi="Times New Roman"/>
        </w:rPr>
        <w:t xml:space="preserve"> kính </w:t>
      </w:r>
      <w:r w:rsidRPr="000C34FA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ề nghị Ban Thường vụ Đoàn</w:t>
      </w:r>
      <w:r w:rsidRPr="000C34FA">
        <w:rPr>
          <w:rFonts w:ascii="Times New Roman" w:hAnsi="Times New Roman"/>
        </w:rPr>
        <w:t xml:space="preserve"> </w:t>
      </w:r>
      <w:r w:rsidR="00506FA4">
        <w:rPr>
          <w:rFonts w:ascii="Times New Roman" w:hAnsi="Times New Roman"/>
        </w:rPr>
        <w:t>Trường Đại học Kinh tế</w:t>
      </w:r>
      <w:r>
        <w:rPr>
          <w:rFonts w:ascii="Times New Roman" w:hAnsi="Times New Roman"/>
        </w:rPr>
        <w:t xml:space="preserve"> quan tâm, xem xét.</w:t>
      </w:r>
    </w:p>
    <w:p w:rsidR="00754BD9" w:rsidRDefault="00754BD9" w:rsidP="00D41DC7">
      <w:pPr>
        <w:spacing w:before="120" w:after="120"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trọng./.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F41A65" w:rsidRPr="00CC168D" w:rsidTr="00D70855">
        <w:tc>
          <w:tcPr>
            <w:tcW w:w="3969" w:type="dxa"/>
            <w:shd w:val="clear" w:color="auto" w:fill="auto"/>
          </w:tcPr>
          <w:p w:rsidR="00F41A65" w:rsidRPr="00CC168D" w:rsidRDefault="00F41A65" w:rsidP="00D70855">
            <w:pPr>
              <w:rPr>
                <w:rFonts w:ascii="Times New Roman" w:hAnsi="Times New Roman"/>
                <w:b/>
              </w:rPr>
            </w:pPr>
          </w:p>
          <w:p w:rsidR="00F41A65" w:rsidRPr="00CC168D" w:rsidRDefault="00F41A65" w:rsidP="00D70855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F41A65" w:rsidRPr="00CC168D" w:rsidRDefault="00F41A65" w:rsidP="00D70855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Như kính gửi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:rsidR="00F41A65" w:rsidRPr="00CC168D" w:rsidRDefault="00F41A65" w:rsidP="00D70855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VP.</w:t>
            </w:r>
          </w:p>
        </w:tc>
        <w:tc>
          <w:tcPr>
            <w:tcW w:w="5528" w:type="dxa"/>
            <w:shd w:val="clear" w:color="auto" w:fill="auto"/>
          </w:tcPr>
          <w:p w:rsidR="00F41A65" w:rsidRPr="00CC168D" w:rsidRDefault="00F41A65" w:rsidP="00D70855">
            <w:pPr>
              <w:jc w:val="center"/>
              <w:rPr>
                <w:rFonts w:ascii="Times New Roman" w:hAnsi="Times New Roman"/>
                <w:b/>
              </w:rPr>
            </w:pPr>
            <w:r w:rsidRPr="00CC168D">
              <w:rPr>
                <w:rFonts w:ascii="Times New Roman" w:hAnsi="Times New Roman"/>
                <w:b/>
              </w:rPr>
              <w:t xml:space="preserve">TM. BAN </w:t>
            </w:r>
            <w:r>
              <w:rPr>
                <w:rFonts w:ascii="Times New Roman" w:hAnsi="Times New Roman"/>
                <w:b/>
              </w:rPr>
              <w:t>CHẤP HÀNH</w:t>
            </w:r>
            <w:r w:rsidRPr="00CC168D">
              <w:rPr>
                <w:rFonts w:ascii="Times New Roman" w:hAnsi="Times New Roman"/>
                <w:b/>
              </w:rPr>
              <w:t xml:space="preserve"> </w:t>
            </w:r>
            <w:r w:rsidR="00F96BA9">
              <w:rPr>
                <w:rFonts w:ascii="Times New Roman" w:hAnsi="Times New Roman"/>
                <w:b/>
              </w:rPr>
              <w:t>LCĐ KHOA</w:t>
            </w:r>
          </w:p>
          <w:p w:rsidR="00F41A65" w:rsidRPr="00CC168D" w:rsidRDefault="00F41A65" w:rsidP="00D708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</w:t>
            </w:r>
          </w:p>
          <w:p w:rsidR="00F41A65" w:rsidRPr="00813DF1" w:rsidRDefault="00F41A65" w:rsidP="00D70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A65" w:rsidRDefault="00F41A65" w:rsidP="00D70855">
            <w:pPr>
              <w:jc w:val="center"/>
              <w:rPr>
                <w:rFonts w:ascii="Times New Roman" w:hAnsi="Times New Roman"/>
                <w:b/>
              </w:rPr>
            </w:pPr>
          </w:p>
          <w:p w:rsidR="00F41A65" w:rsidRDefault="00F41A65" w:rsidP="00D70855">
            <w:pPr>
              <w:jc w:val="center"/>
              <w:rPr>
                <w:rFonts w:ascii="Times New Roman" w:hAnsi="Times New Roman"/>
                <w:b/>
              </w:rPr>
            </w:pPr>
          </w:p>
          <w:p w:rsidR="00F41A65" w:rsidRPr="00394A10" w:rsidRDefault="00F41A65" w:rsidP="00D70855">
            <w:pPr>
              <w:jc w:val="center"/>
              <w:rPr>
                <w:rFonts w:ascii="Times New Roman" w:hAnsi="Times New Roman"/>
                <w:b/>
              </w:rPr>
            </w:pPr>
          </w:p>
          <w:p w:rsidR="00F41A65" w:rsidRPr="00CC168D" w:rsidRDefault="00F41A65" w:rsidP="0039452F">
            <w:pPr>
              <w:rPr>
                <w:rFonts w:ascii="Times New Roman" w:hAnsi="Times New Roman"/>
                <w:b/>
              </w:rPr>
            </w:pPr>
          </w:p>
        </w:tc>
      </w:tr>
    </w:tbl>
    <w:p w:rsidR="004508DA" w:rsidRDefault="004508DA" w:rsidP="00FE3B8E">
      <w:pPr>
        <w:spacing w:before="60" w:after="120" w:line="288" w:lineRule="auto"/>
        <w:ind w:firstLine="720"/>
        <w:jc w:val="both"/>
        <w:rPr>
          <w:rFonts w:ascii="Times New Roman" w:hAnsi="Times New Roman"/>
        </w:rPr>
      </w:pPr>
    </w:p>
    <w:p w:rsidR="004508DA" w:rsidRDefault="004508DA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10774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53"/>
      </w:tblGrid>
      <w:tr w:rsidR="004508DA" w:rsidTr="00B71313">
        <w:tc>
          <w:tcPr>
            <w:tcW w:w="6521" w:type="dxa"/>
            <w:vMerge w:val="restart"/>
          </w:tcPr>
          <w:p w:rsidR="004508DA" w:rsidRDefault="004508DA" w:rsidP="00B713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ĐOÀN TRƯỜNG ĐH KINH TẾ</w:t>
            </w:r>
          </w:p>
          <w:p w:rsidR="004508DA" w:rsidRPr="007965EE" w:rsidRDefault="004508DA" w:rsidP="00B71313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 xml:space="preserve">BCH </w:t>
            </w:r>
            <w:r>
              <w:rPr>
                <w:rFonts w:ascii="Times New Roman" w:hAnsi="Times New Roman"/>
                <w:b/>
              </w:rPr>
              <w:t>LCĐ KHOA QUẢN TRỊ KINH DOANH</w:t>
            </w:r>
          </w:p>
          <w:p w:rsidR="004508DA" w:rsidRDefault="004508DA" w:rsidP="00B71313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4508DA" w:rsidRPr="00BE316E" w:rsidRDefault="004508DA" w:rsidP="00B713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4508DA" w:rsidRPr="007965EE" w:rsidRDefault="004508DA" w:rsidP="00B71313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3426D" wp14:editId="4AE80A6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70A5E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4508DA" w:rsidTr="00B71313">
        <w:tc>
          <w:tcPr>
            <w:tcW w:w="6521" w:type="dxa"/>
            <w:vMerge/>
          </w:tcPr>
          <w:p w:rsidR="004508DA" w:rsidRDefault="004508DA" w:rsidP="00B71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508DA" w:rsidRDefault="004508DA" w:rsidP="00B71313">
            <w:pPr>
              <w:jc w:val="right"/>
              <w:rPr>
                <w:rFonts w:ascii="Times New Roman" w:hAnsi="Times New Roman"/>
              </w:rPr>
            </w:pPr>
          </w:p>
        </w:tc>
      </w:tr>
      <w:tr w:rsidR="004508DA" w:rsidTr="00B71313">
        <w:tc>
          <w:tcPr>
            <w:tcW w:w="6521" w:type="dxa"/>
            <w:vMerge/>
          </w:tcPr>
          <w:p w:rsidR="004508DA" w:rsidRDefault="004508DA" w:rsidP="00B713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508DA" w:rsidRPr="007965EE" w:rsidRDefault="004508DA" w:rsidP="00B713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508DA" w:rsidRPr="007965EE" w:rsidRDefault="004508DA" w:rsidP="00B713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Đà Nẵng, ngày … tháng … năm 2015</w:t>
            </w:r>
          </w:p>
        </w:tc>
      </w:tr>
    </w:tbl>
    <w:p w:rsidR="00F41A65" w:rsidRPr="00AD56B9" w:rsidRDefault="004508DA" w:rsidP="00AD56B9">
      <w:pPr>
        <w:spacing w:before="360" w:after="240" w:line="288" w:lineRule="auto"/>
        <w:jc w:val="center"/>
        <w:rPr>
          <w:rFonts w:ascii="Times New Roman" w:hAnsi="Times New Roman"/>
          <w:b/>
          <w:sz w:val="32"/>
        </w:rPr>
      </w:pPr>
      <w:r w:rsidRPr="00AD56B9">
        <w:rPr>
          <w:rFonts w:ascii="Times New Roman" w:hAnsi="Times New Roman"/>
          <w:b/>
          <w:sz w:val="32"/>
        </w:rPr>
        <w:t>DANH SÁCH ĐVTN ĐỀ NGHỊ CẤP GIẤY CHỨNG NHẬN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2266"/>
        <w:gridCol w:w="2270"/>
      </w:tblGrid>
      <w:tr w:rsidR="004508DA" w:rsidRP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P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</w:rPr>
            </w:pPr>
            <w:r w:rsidRPr="004508DA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402" w:type="dxa"/>
            <w:vAlign w:val="center"/>
          </w:tcPr>
          <w:p w:rsidR="004508DA" w:rsidRP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</w:rPr>
            </w:pPr>
            <w:r w:rsidRPr="004508DA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266" w:type="dxa"/>
            <w:vAlign w:val="center"/>
          </w:tcPr>
          <w:p w:rsidR="004508DA" w:rsidRP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</w:rPr>
            </w:pPr>
            <w:r w:rsidRPr="004508DA">
              <w:rPr>
                <w:rFonts w:ascii="Times New Roman" w:hAnsi="Times New Roman"/>
                <w:b/>
              </w:rPr>
              <w:t>Chi Đoàn</w:t>
            </w:r>
          </w:p>
        </w:tc>
        <w:tc>
          <w:tcPr>
            <w:tcW w:w="2270" w:type="dxa"/>
            <w:vAlign w:val="center"/>
          </w:tcPr>
          <w:p w:rsidR="004508DA" w:rsidRP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</w:rPr>
            </w:pPr>
            <w:r w:rsidRPr="004508DA">
              <w:rPr>
                <w:rFonts w:ascii="Times New Roman" w:hAnsi="Times New Roman"/>
                <w:b/>
              </w:rPr>
              <w:t>Ghi chú</w:t>
            </w:r>
          </w:p>
        </w:tc>
      </w:tr>
      <w:tr w:rsid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A</w:t>
            </w:r>
          </w:p>
        </w:tc>
        <w:tc>
          <w:tcPr>
            <w:tcW w:w="2266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39K02.a</w:t>
            </w:r>
          </w:p>
        </w:tc>
        <w:tc>
          <w:tcPr>
            <w:tcW w:w="2270" w:type="dxa"/>
          </w:tcPr>
          <w:p w:rsidR="004508DA" w:rsidRDefault="004508DA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B</w:t>
            </w:r>
          </w:p>
        </w:tc>
        <w:tc>
          <w:tcPr>
            <w:tcW w:w="2266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39K02.b</w:t>
            </w:r>
          </w:p>
        </w:tc>
        <w:tc>
          <w:tcPr>
            <w:tcW w:w="2270" w:type="dxa"/>
          </w:tcPr>
          <w:p w:rsidR="004508DA" w:rsidRDefault="004508DA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C</w:t>
            </w:r>
          </w:p>
        </w:tc>
        <w:tc>
          <w:tcPr>
            <w:tcW w:w="2266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39K02.c</w:t>
            </w:r>
          </w:p>
        </w:tc>
        <w:tc>
          <w:tcPr>
            <w:tcW w:w="2270" w:type="dxa"/>
          </w:tcPr>
          <w:p w:rsidR="004508DA" w:rsidRDefault="004508DA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508DA" w:rsidTr="00132589">
        <w:trPr>
          <w:jc w:val="center"/>
        </w:trPr>
        <w:tc>
          <w:tcPr>
            <w:tcW w:w="1129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D</w:t>
            </w:r>
          </w:p>
        </w:tc>
        <w:tc>
          <w:tcPr>
            <w:tcW w:w="2266" w:type="dxa"/>
            <w:vAlign w:val="center"/>
          </w:tcPr>
          <w:p w:rsidR="004508DA" w:rsidRDefault="004508DA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39K02.d</w:t>
            </w:r>
          </w:p>
        </w:tc>
        <w:tc>
          <w:tcPr>
            <w:tcW w:w="2270" w:type="dxa"/>
          </w:tcPr>
          <w:p w:rsidR="004508DA" w:rsidRDefault="004508DA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AD56B9" w:rsidTr="00132589">
        <w:trPr>
          <w:jc w:val="center"/>
        </w:trPr>
        <w:tc>
          <w:tcPr>
            <w:tcW w:w="1129" w:type="dxa"/>
            <w:vAlign w:val="center"/>
          </w:tcPr>
          <w:p w:rsidR="00AD56B9" w:rsidRDefault="00AD56B9" w:rsidP="004508D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402" w:type="dxa"/>
            <w:vAlign w:val="center"/>
          </w:tcPr>
          <w:p w:rsidR="00AD56B9" w:rsidRDefault="00AD56B9" w:rsidP="004508DA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vAlign w:val="center"/>
          </w:tcPr>
          <w:p w:rsidR="00AD56B9" w:rsidRDefault="00AD56B9" w:rsidP="004508D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</w:p>
        </w:tc>
        <w:tc>
          <w:tcPr>
            <w:tcW w:w="2270" w:type="dxa"/>
          </w:tcPr>
          <w:p w:rsidR="00AD56B9" w:rsidRDefault="00AD56B9" w:rsidP="004508D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4924AA" w:rsidTr="00132589">
        <w:trPr>
          <w:jc w:val="center"/>
        </w:trPr>
        <w:tc>
          <w:tcPr>
            <w:tcW w:w="1129" w:type="dxa"/>
            <w:vAlign w:val="center"/>
          </w:tcPr>
          <w:p w:rsidR="004924AA" w:rsidRDefault="004924AA" w:rsidP="004924AA">
            <w:pPr>
              <w:spacing w:before="120" w:after="12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402" w:type="dxa"/>
            <w:vAlign w:val="center"/>
          </w:tcPr>
          <w:p w:rsidR="004924AA" w:rsidRDefault="004924AA" w:rsidP="004924AA">
            <w:pPr>
              <w:spacing w:before="120" w:after="12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N</w:t>
            </w:r>
          </w:p>
        </w:tc>
        <w:tc>
          <w:tcPr>
            <w:tcW w:w="2266" w:type="dxa"/>
            <w:vAlign w:val="center"/>
          </w:tcPr>
          <w:p w:rsidR="004924AA" w:rsidRDefault="004924AA" w:rsidP="004924AA">
            <w:pPr>
              <w:spacing w:before="120" w:after="120" w:line="288" w:lineRule="auto"/>
              <w:ind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39K02.n</w:t>
            </w:r>
          </w:p>
        </w:tc>
        <w:tc>
          <w:tcPr>
            <w:tcW w:w="2270" w:type="dxa"/>
          </w:tcPr>
          <w:p w:rsidR="004924AA" w:rsidRDefault="004924AA" w:rsidP="004924AA">
            <w:pPr>
              <w:spacing w:before="120" w:after="120"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08DA" w:rsidRDefault="00AD56B9" w:rsidP="004924AA">
      <w:pPr>
        <w:spacing w:before="120"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Danh sách này có n đồng chí./.</w:t>
      </w:r>
      <w:bookmarkStart w:id="0" w:name="_GoBack"/>
      <w:bookmarkEnd w:id="0"/>
    </w:p>
    <w:sectPr w:rsidR="004508DA" w:rsidSect="00E078D6"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E67FE"/>
    <w:multiLevelType w:val="hybridMultilevel"/>
    <w:tmpl w:val="F288048A"/>
    <w:lvl w:ilvl="0" w:tplc="EAEC23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F1"/>
    <w:rsid w:val="00005277"/>
    <w:rsid w:val="00074002"/>
    <w:rsid w:val="00084EB1"/>
    <w:rsid w:val="00132589"/>
    <w:rsid w:val="001431A5"/>
    <w:rsid w:val="00146EC9"/>
    <w:rsid w:val="001729A0"/>
    <w:rsid w:val="001963D5"/>
    <w:rsid w:val="001A4C7C"/>
    <w:rsid w:val="001A5868"/>
    <w:rsid w:val="001B771F"/>
    <w:rsid w:val="001F4F1D"/>
    <w:rsid w:val="00261BFF"/>
    <w:rsid w:val="00280067"/>
    <w:rsid w:val="002B253C"/>
    <w:rsid w:val="002C2AA0"/>
    <w:rsid w:val="002F0253"/>
    <w:rsid w:val="00333F52"/>
    <w:rsid w:val="00377262"/>
    <w:rsid w:val="0039452F"/>
    <w:rsid w:val="003952F5"/>
    <w:rsid w:val="00404744"/>
    <w:rsid w:val="004508DA"/>
    <w:rsid w:val="004725B8"/>
    <w:rsid w:val="0048439E"/>
    <w:rsid w:val="00490DC2"/>
    <w:rsid w:val="004924AA"/>
    <w:rsid w:val="004A0C6C"/>
    <w:rsid w:val="004D0311"/>
    <w:rsid w:val="00505DF1"/>
    <w:rsid w:val="00506FA4"/>
    <w:rsid w:val="00515D31"/>
    <w:rsid w:val="00577015"/>
    <w:rsid w:val="0058179B"/>
    <w:rsid w:val="00617AE3"/>
    <w:rsid w:val="0063249E"/>
    <w:rsid w:val="006941B8"/>
    <w:rsid w:val="00696B99"/>
    <w:rsid w:val="006A502C"/>
    <w:rsid w:val="006D3816"/>
    <w:rsid w:val="006D4419"/>
    <w:rsid w:val="00754BD9"/>
    <w:rsid w:val="007A5D8F"/>
    <w:rsid w:val="007F61CC"/>
    <w:rsid w:val="00825FEF"/>
    <w:rsid w:val="00833E28"/>
    <w:rsid w:val="008408CA"/>
    <w:rsid w:val="00851D65"/>
    <w:rsid w:val="008558A1"/>
    <w:rsid w:val="008C4699"/>
    <w:rsid w:val="008D0A77"/>
    <w:rsid w:val="009941CD"/>
    <w:rsid w:val="009C72EE"/>
    <w:rsid w:val="009E453C"/>
    <w:rsid w:val="00A96576"/>
    <w:rsid w:val="00AD56B9"/>
    <w:rsid w:val="00AF5AA9"/>
    <w:rsid w:val="00B00738"/>
    <w:rsid w:val="00B22478"/>
    <w:rsid w:val="00B37D13"/>
    <w:rsid w:val="00B4539E"/>
    <w:rsid w:val="00BE316E"/>
    <w:rsid w:val="00BE5EE6"/>
    <w:rsid w:val="00C30D99"/>
    <w:rsid w:val="00C361D3"/>
    <w:rsid w:val="00C830E8"/>
    <w:rsid w:val="00CA34FC"/>
    <w:rsid w:val="00CE79AE"/>
    <w:rsid w:val="00D11634"/>
    <w:rsid w:val="00D41DC7"/>
    <w:rsid w:val="00D66DDF"/>
    <w:rsid w:val="00D77A39"/>
    <w:rsid w:val="00DE54B7"/>
    <w:rsid w:val="00E078D6"/>
    <w:rsid w:val="00E43CFF"/>
    <w:rsid w:val="00E617FB"/>
    <w:rsid w:val="00EC6662"/>
    <w:rsid w:val="00EE2B96"/>
    <w:rsid w:val="00F3212F"/>
    <w:rsid w:val="00F41A65"/>
    <w:rsid w:val="00F4617B"/>
    <w:rsid w:val="00F646C9"/>
    <w:rsid w:val="00F96BA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17A6-A1A1-464B-A18C-19FC443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1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C523-A5D7-4D3A-A7C9-BE65E80E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tieuhac0109@hotmail.com</dc:creator>
  <cp:keywords/>
  <dc:description/>
  <cp:lastModifiedBy>HKT</cp:lastModifiedBy>
  <cp:revision>74</cp:revision>
  <cp:lastPrinted>2015-01-07T02:50:00Z</cp:lastPrinted>
  <dcterms:created xsi:type="dcterms:W3CDTF">2014-12-02T15:57:00Z</dcterms:created>
  <dcterms:modified xsi:type="dcterms:W3CDTF">2015-09-14T01:58:00Z</dcterms:modified>
</cp:coreProperties>
</file>